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28AD2A" w14:textId="0CE009D7" w:rsidR="001A0FCB" w:rsidRPr="00D31E82" w:rsidRDefault="001A0FCB" w:rsidP="00302B9D">
      <w:pPr>
        <w:jc w:val="both"/>
        <w:rPr>
          <w:rFonts w:ascii="Arial" w:hAnsi="Arial" w:cs="Arial"/>
        </w:rPr>
      </w:pPr>
      <w:bookmarkStart w:id="0" w:name="_GoBack"/>
      <w:bookmarkEnd w:id="0"/>
      <w:r w:rsidRPr="00D31E82">
        <w:rPr>
          <w:rFonts w:ascii="Arial" w:hAnsi="Arial" w:cs="Arial"/>
        </w:rPr>
        <w:t xml:space="preserve">The Straits Times and the Speak Good English Movement, with the support of the Ministry of Education, present the </w:t>
      </w:r>
      <w:r w:rsidR="003760F6" w:rsidRPr="00D31E82">
        <w:rPr>
          <w:rFonts w:ascii="Arial" w:hAnsi="Arial" w:cs="Arial"/>
          <w:b/>
        </w:rPr>
        <w:t>“</w:t>
      </w:r>
      <w:r w:rsidRPr="00D31E82">
        <w:rPr>
          <w:rFonts w:ascii="Arial" w:hAnsi="Arial" w:cs="Arial"/>
          <w:b/>
          <w:u w:val="single"/>
        </w:rPr>
        <w:t xml:space="preserve">Inspiring Teacher of English </w:t>
      </w:r>
      <w:r w:rsidR="00E548DB" w:rsidRPr="00D31E82">
        <w:rPr>
          <w:rFonts w:ascii="Arial" w:hAnsi="Arial" w:cs="Arial"/>
          <w:b/>
          <w:u w:val="single"/>
        </w:rPr>
        <w:t>–</w:t>
      </w:r>
      <w:r w:rsidR="003760F6" w:rsidRPr="00D31E82">
        <w:rPr>
          <w:rFonts w:ascii="Arial" w:hAnsi="Arial" w:cs="Arial"/>
          <w:b/>
          <w:u w:val="single"/>
        </w:rPr>
        <w:t xml:space="preserve"> Teaching Award</w:t>
      </w:r>
      <w:r w:rsidR="003760F6" w:rsidRPr="00D31E82">
        <w:rPr>
          <w:rFonts w:ascii="Arial" w:hAnsi="Arial" w:cs="Arial"/>
          <w:b/>
        </w:rPr>
        <w:t>”</w:t>
      </w:r>
      <w:r w:rsidRPr="00D31E82">
        <w:rPr>
          <w:rFonts w:ascii="Arial" w:hAnsi="Arial" w:cs="Arial"/>
        </w:rPr>
        <w:t xml:space="preserve">. This award recognises teachers who have been instrumental in </w:t>
      </w:r>
      <w:r w:rsidR="00125C14" w:rsidRPr="00D31E82">
        <w:rPr>
          <w:rFonts w:ascii="Arial" w:hAnsi="Arial" w:cs="Arial"/>
        </w:rPr>
        <w:t>igniting a love for English</w:t>
      </w:r>
      <w:r w:rsidRPr="00D31E82">
        <w:rPr>
          <w:rFonts w:ascii="Arial" w:hAnsi="Arial" w:cs="Arial"/>
        </w:rPr>
        <w:t xml:space="preserve"> and are effective in </w:t>
      </w:r>
      <w:r w:rsidR="002E2F6C" w:rsidRPr="00D31E82">
        <w:rPr>
          <w:rFonts w:ascii="Arial" w:hAnsi="Arial" w:cs="Arial"/>
        </w:rPr>
        <w:t xml:space="preserve">teaching </w:t>
      </w:r>
      <w:r w:rsidRPr="00D31E82">
        <w:rPr>
          <w:rFonts w:ascii="Arial" w:hAnsi="Arial" w:cs="Arial"/>
        </w:rPr>
        <w:t xml:space="preserve">their students </w:t>
      </w:r>
      <w:r w:rsidR="002E2F6C" w:rsidRPr="00D31E82">
        <w:rPr>
          <w:rFonts w:ascii="Arial" w:hAnsi="Arial" w:cs="Arial"/>
        </w:rPr>
        <w:t xml:space="preserve">to </w:t>
      </w:r>
      <w:r w:rsidRPr="00D31E82">
        <w:rPr>
          <w:rFonts w:ascii="Arial" w:hAnsi="Arial" w:cs="Arial"/>
        </w:rPr>
        <w:t>speak and write better.</w:t>
      </w:r>
    </w:p>
    <w:p w14:paraId="6087F0E8" w14:textId="77777777" w:rsidR="001A0FCB" w:rsidRPr="00D31E82" w:rsidRDefault="005D5895" w:rsidP="00302B9D">
      <w:p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We a</w:t>
      </w:r>
      <w:r w:rsidR="001A0FCB" w:rsidRPr="00D31E82">
        <w:rPr>
          <w:rFonts w:ascii="Arial" w:hAnsi="Arial" w:cs="Arial"/>
        </w:rPr>
        <w:t>re looking for teachers who:</w:t>
      </w:r>
    </w:p>
    <w:p w14:paraId="5A31ED84" w14:textId="36232B89" w:rsidR="001A0FCB" w:rsidRPr="00D31E82" w:rsidRDefault="00A96C70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 xml:space="preserve">Exemplify </w:t>
      </w:r>
      <w:r w:rsidR="001A0FCB" w:rsidRPr="00D31E82">
        <w:rPr>
          <w:rFonts w:ascii="Arial" w:hAnsi="Arial" w:cs="Arial"/>
        </w:rPr>
        <w:t>the use of good spoken and written English;</w:t>
      </w:r>
    </w:p>
    <w:p w14:paraId="4871B6BF" w14:textId="777C388C" w:rsidR="001A0FCB" w:rsidRPr="00D31E82" w:rsidRDefault="001A0FCB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 xml:space="preserve">Promote learning-focused interaction during English </w:t>
      </w:r>
      <w:r w:rsidR="00A96C70" w:rsidRPr="00D31E82">
        <w:rPr>
          <w:rFonts w:ascii="Arial" w:hAnsi="Arial" w:cs="Arial"/>
        </w:rPr>
        <w:t>l</w:t>
      </w:r>
      <w:r w:rsidRPr="00D31E82">
        <w:rPr>
          <w:rFonts w:ascii="Arial" w:hAnsi="Arial" w:cs="Arial"/>
        </w:rPr>
        <w:t>essons; and</w:t>
      </w:r>
    </w:p>
    <w:p w14:paraId="4D7C9667" w14:textId="61119752" w:rsidR="001A0FCB" w:rsidRPr="00D31E82" w:rsidRDefault="001A0FCB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Choose pedagogies appropriate to learners’ needs</w:t>
      </w:r>
      <w:r w:rsidR="00A96C70" w:rsidRPr="00D31E82">
        <w:rPr>
          <w:rFonts w:ascii="Arial" w:hAnsi="Arial" w:cs="Arial"/>
        </w:rPr>
        <w:t>, abilities and interests</w:t>
      </w:r>
      <w:r w:rsidRPr="00D31E82">
        <w:rPr>
          <w:rFonts w:ascii="Arial" w:hAnsi="Arial" w:cs="Arial"/>
        </w:rPr>
        <w:t>.</w:t>
      </w:r>
    </w:p>
    <w:p w14:paraId="4D6B3FC4" w14:textId="77777777" w:rsidR="002F5D30" w:rsidRDefault="002F5D30" w:rsidP="00302B9D">
      <w:pPr>
        <w:jc w:val="both"/>
        <w:rPr>
          <w:rFonts w:ascii="Arial" w:hAnsi="Arial" w:cs="Arial"/>
        </w:rPr>
      </w:pPr>
      <w:r w:rsidRPr="002F5D30">
        <w:rPr>
          <w:rFonts w:ascii="Arial" w:hAnsi="Arial" w:cs="Arial"/>
        </w:rPr>
        <w:t>If you have a teacher in mind, please complete the nomination form with reasons to support your nomination.</w:t>
      </w:r>
    </w:p>
    <w:p w14:paraId="618C8E9D" w14:textId="430FBA4F" w:rsidR="001A0FCB" w:rsidRPr="00D31E82" w:rsidRDefault="001A0FCB" w:rsidP="00302B9D">
      <w:p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 xml:space="preserve">This award is open to all in-service teachers of English Language (including Literature and General Paper) from </w:t>
      </w:r>
      <w:r w:rsidR="002E2F6C" w:rsidRPr="00D31E82">
        <w:rPr>
          <w:rFonts w:ascii="Arial" w:hAnsi="Arial" w:cs="Arial"/>
        </w:rPr>
        <w:t xml:space="preserve">our </w:t>
      </w:r>
      <w:r w:rsidRPr="00D31E82">
        <w:rPr>
          <w:rFonts w:ascii="Arial" w:hAnsi="Arial" w:cs="Arial"/>
        </w:rPr>
        <w:t>primary</w:t>
      </w:r>
      <w:r w:rsidR="00E55EBF">
        <w:rPr>
          <w:rFonts w:ascii="Arial" w:hAnsi="Arial" w:cs="Arial"/>
        </w:rPr>
        <w:t>,</w:t>
      </w:r>
      <w:r w:rsidRPr="00D31E82">
        <w:rPr>
          <w:rFonts w:ascii="Arial" w:hAnsi="Arial" w:cs="Arial"/>
        </w:rPr>
        <w:t xml:space="preserve"> secondary </w:t>
      </w:r>
      <w:r w:rsidR="00E55EBF">
        <w:rPr>
          <w:rFonts w:ascii="Arial" w:hAnsi="Arial" w:cs="Arial"/>
        </w:rPr>
        <w:t xml:space="preserve">and integrated programme </w:t>
      </w:r>
      <w:r w:rsidR="006F70F1">
        <w:rPr>
          <w:rFonts w:ascii="Arial" w:hAnsi="Arial" w:cs="Arial"/>
        </w:rPr>
        <w:t>schools,</w:t>
      </w:r>
      <w:r w:rsidR="006F70F1" w:rsidRPr="006F70F1">
        <w:rPr>
          <w:rFonts w:ascii="Arial" w:hAnsi="Arial" w:cs="Arial"/>
        </w:rPr>
        <w:t xml:space="preserve"> </w:t>
      </w:r>
      <w:r w:rsidR="006F70F1" w:rsidRPr="00D31E82">
        <w:rPr>
          <w:rFonts w:ascii="Arial" w:hAnsi="Arial" w:cs="Arial"/>
        </w:rPr>
        <w:t>centralised institute</w:t>
      </w:r>
      <w:r w:rsidR="006F70F1">
        <w:rPr>
          <w:rFonts w:ascii="Arial" w:hAnsi="Arial" w:cs="Arial"/>
        </w:rPr>
        <w:t xml:space="preserve"> and junior colleges</w:t>
      </w:r>
      <w:r w:rsidRPr="00D31E82">
        <w:rPr>
          <w:rFonts w:ascii="Arial" w:hAnsi="Arial" w:cs="Arial"/>
        </w:rPr>
        <w:t>.</w:t>
      </w:r>
    </w:p>
    <w:p w14:paraId="3FF691BE" w14:textId="4BDF8D3C" w:rsidR="000C14A4" w:rsidRPr="00D31E82" w:rsidRDefault="001A0FCB" w:rsidP="0043451B">
      <w:pPr>
        <w:pBdr>
          <w:bottom w:val="single" w:sz="12" w:space="6" w:color="auto"/>
        </w:pBdr>
        <w:jc w:val="both"/>
        <w:rPr>
          <w:rFonts w:ascii="Arial" w:hAnsi="Arial" w:cs="Arial"/>
        </w:rPr>
      </w:pPr>
      <w:r w:rsidRPr="00D31E82">
        <w:rPr>
          <w:rFonts w:ascii="Arial" w:hAnsi="Arial" w:cs="Arial"/>
          <w:b/>
        </w:rPr>
        <w:t>All students, their parents, and fellow teachers are invited to send in nominations</w:t>
      </w:r>
      <w:r w:rsidR="0080480C" w:rsidRPr="00D31E82">
        <w:rPr>
          <w:rFonts w:ascii="Arial" w:hAnsi="Arial" w:cs="Arial"/>
          <w:b/>
        </w:rPr>
        <w:t xml:space="preserve"> to the School Principal</w:t>
      </w:r>
      <w:r w:rsidR="008067C7" w:rsidRPr="00D31E82">
        <w:rPr>
          <w:rFonts w:ascii="Arial" w:hAnsi="Arial" w:cs="Arial"/>
          <w:b/>
        </w:rPr>
        <w:t xml:space="preserve"> by</w:t>
      </w:r>
      <w:r w:rsidR="00050DA5" w:rsidRPr="00D31E82">
        <w:rPr>
          <w:rFonts w:ascii="Arial" w:hAnsi="Arial" w:cs="Arial"/>
          <w:b/>
        </w:rPr>
        <w:t xml:space="preserve"> 6pm on</w:t>
      </w:r>
      <w:r w:rsidR="008067C7" w:rsidRPr="00D31E82">
        <w:rPr>
          <w:rFonts w:ascii="Arial" w:hAnsi="Arial" w:cs="Arial"/>
          <w:b/>
        </w:rPr>
        <w:t xml:space="preserve"> </w:t>
      </w:r>
      <w:r w:rsidR="00441527" w:rsidRPr="00D31E82">
        <w:rPr>
          <w:rFonts w:ascii="Arial" w:hAnsi="Arial" w:cs="Arial"/>
          <w:b/>
        </w:rPr>
        <w:t>2</w:t>
      </w:r>
      <w:r w:rsidR="00846906">
        <w:rPr>
          <w:rFonts w:ascii="Arial" w:hAnsi="Arial" w:cs="Arial"/>
          <w:b/>
        </w:rPr>
        <w:t>9</w:t>
      </w:r>
      <w:r w:rsidR="00441527" w:rsidRPr="00D31E82">
        <w:rPr>
          <w:rFonts w:ascii="Arial" w:hAnsi="Arial" w:cs="Arial"/>
          <w:b/>
        </w:rPr>
        <w:t xml:space="preserve"> March</w:t>
      </w:r>
      <w:r w:rsidR="00F5481D" w:rsidRPr="00D31E82">
        <w:rPr>
          <w:rFonts w:ascii="Arial" w:hAnsi="Arial" w:cs="Arial"/>
          <w:b/>
        </w:rPr>
        <w:t xml:space="preserve"> 201</w:t>
      </w:r>
      <w:r w:rsidR="00D67CBE" w:rsidRPr="00D31E82">
        <w:rPr>
          <w:rFonts w:ascii="Arial" w:hAnsi="Arial" w:cs="Arial"/>
          <w:b/>
        </w:rPr>
        <w:t>9</w:t>
      </w:r>
      <w:r w:rsidR="00050DA5" w:rsidRPr="00D31E82">
        <w:rPr>
          <w:rFonts w:ascii="Arial" w:hAnsi="Arial" w:cs="Arial"/>
          <w:b/>
        </w:rPr>
        <w:t>.</w:t>
      </w:r>
      <w:r w:rsidR="006408CA" w:rsidRPr="00D31E82">
        <w:rPr>
          <w:rFonts w:ascii="Arial" w:hAnsi="Arial" w:cs="Arial"/>
          <w:b/>
        </w:rPr>
        <w:t xml:space="preserve"> </w:t>
      </w:r>
      <w:r w:rsidR="006408CA" w:rsidRPr="00D31E82">
        <w:rPr>
          <w:rFonts w:ascii="Arial" w:hAnsi="Arial" w:cs="Arial"/>
        </w:rPr>
        <w:t>(Please refer to “Rules and Terms of the Award” on the last page.)</w:t>
      </w:r>
    </w:p>
    <w:p w14:paraId="2F3AD9FE" w14:textId="77777777" w:rsidR="00302B9D" w:rsidRPr="00D31E82" w:rsidRDefault="00302B9D" w:rsidP="00302B9D">
      <w:pPr>
        <w:jc w:val="center"/>
        <w:rPr>
          <w:rFonts w:ascii="Arial" w:hAnsi="Arial" w:cs="Arial"/>
          <w:b/>
          <w:color w:val="FF0000"/>
          <w:sz w:val="36"/>
        </w:rPr>
      </w:pPr>
      <w:r w:rsidRPr="00D31E82">
        <w:rPr>
          <w:rFonts w:ascii="Arial" w:hAnsi="Arial" w:cs="Arial"/>
          <w:b/>
          <w:color w:val="FF0000"/>
          <w:sz w:val="36"/>
        </w:rPr>
        <w:t>NOMINATION FORM</w:t>
      </w:r>
    </w:p>
    <w:p w14:paraId="7FC9ADBA" w14:textId="77777777" w:rsidR="00302B9D" w:rsidRPr="00D31E82" w:rsidRDefault="00302B9D" w:rsidP="00302B9D">
      <w:pPr>
        <w:rPr>
          <w:rFonts w:ascii="Arial" w:hAnsi="Arial" w:cs="Arial"/>
          <w:b/>
          <w:u w:val="single"/>
        </w:rPr>
      </w:pPr>
      <w:r w:rsidRPr="00D31E82">
        <w:rPr>
          <w:rFonts w:ascii="Arial" w:hAnsi="Arial" w:cs="Arial"/>
          <w:b/>
          <w:u w:val="single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40"/>
        <w:gridCol w:w="4729"/>
      </w:tblGrid>
      <w:tr w:rsidR="00B20520" w:rsidRPr="00D31E82" w14:paraId="24DA866C" w14:textId="77777777" w:rsidTr="0025773C">
        <w:trPr>
          <w:trHeight w:val="383"/>
        </w:trPr>
        <w:tc>
          <w:tcPr>
            <w:tcW w:w="2547" w:type="dxa"/>
            <w:vMerge w:val="restart"/>
          </w:tcPr>
          <w:p w14:paraId="771AAB35" w14:textId="77777777" w:rsidR="00B20520" w:rsidRPr="00D31E82" w:rsidRDefault="00B20520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Name of Teacher:</w:t>
            </w:r>
          </w:p>
        </w:tc>
        <w:tc>
          <w:tcPr>
            <w:tcW w:w="1740" w:type="dxa"/>
          </w:tcPr>
          <w:p w14:paraId="55270D29" w14:textId="77777777" w:rsidR="00B20520" w:rsidRPr="00D31E82" w:rsidRDefault="00B20520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Salutation</w:t>
            </w:r>
          </w:p>
        </w:tc>
        <w:tc>
          <w:tcPr>
            <w:tcW w:w="4729" w:type="dxa"/>
          </w:tcPr>
          <w:p w14:paraId="5630AFF1" w14:textId="77777777" w:rsidR="00B20520" w:rsidRPr="00D31E82" w:rsidRDefault="00B20520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D31E82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B20520" w:rsidRPr="00D31E82" w14:paraId="23A0EFDC" w14:textId="77777777" w:rsidTr="0025773C">
        <w:trPr>
          <w:trHeight w:val="417"/>
        </w:trPr>
        <w:tc>
          <w:tcPr>
            <w:tcW w:w="2547" w:type="dxa"/>
            <w:vMerge/>
          </w:tcPr>
          <w:p w14:paraId="6E6396DA" w14:textId="77777777" w:rsidR="00B20520" w:rsidRPr="00D31E82" w:rsidRDefault="00B20520" w:rsidP="00302B9D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D9F1D2E" w14:textId="598A2807" w:rsidR="00B20520" w:rsidRPr="00D31E82" w:rsidRDefault="00B3066C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Name</w:t>
            </w:r>
          </w:p>
        </w:tc>
        <w:tc>
          <w:tcPr>
            <w:tcW w:w="4729" w:type="dxa"/>
          </w:tcPr>
          <w:p w14:paraId="5C2F74CE" w14:textId="77777777" w:rsidR="00B20520" w:rsidRPr="00D31E82" w:rsidRDefault="00B20520" w:rsidP="00302B9D">
            <w:pPr>
              <w:rPr>
                <w:rFonts w:ascii="Arial" w:hAnsi="Arial" w:cs="Arial"/>
              </w:rPr>
            </w:pPr>
          </w:p>
        </w:tc>
      </w:tr>
      <w:tr w:rsidR="00EB10DA" w:rsidRPr="00D31E82" w14:paraId="6ABA24C6" w14:textId="77777777" w:rsidTr="00C174CD">
        <w:trPr>
          <w:trHeight w:val="551"/>
        </w:trPr>
        <w:tc>
          <w:tcPr>
            <w:tcW w:w="2547" w:type="dxa"/>
          </w:tcPr>
          <w:p w14:paraId="18840B76" w14:textId="77777777" w:rsidR="00EB10DA" w:rsidRPr="00D31E82" w:rsidRDefault="00EB10DA" w:rsidP="00857A16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469" w:type="dxa"/>
            <w:gridSpan w:val="2"/>
          </w:tcPr>
          <w:p w14:paraId="1CB87055" w14:textId="48BCCF59" w:rsidR="000C14A4" w:rsidRPr="00D31E82" w:rsidRDefault="000C14A4" w:rsidP="00857A16">
            <w:pPr>
              <w:rPr>
                <w:rFonts w:ascii="Arial" w:hAnsi="Arial" w:cs="Arial"/>
              </w:rPr>
            </w:pPr>
          </w:p>
        </w:tc>
      </w:tr>
      <w:tr w:rsidR="00786472" w:rsidRPr="00D31E82" w14:paraId="4FA9856F" w14:textId="77777777" w:rsidTr="0025773C">
        <w:trPr>
          <w:trHeight w:val="557"/>
        </w:trPr>
        <w:tc>
          <w:tcPr>
            <w:tcW w:w="2547" w:type="dxa"/>
          </w:tcPr>
          <w:p w14:paraId="0CD1F296" w14:textId="77777777" w:rsidR="00786472" w:rsidRPr="00D31E82" w:rsidRDefault="00786472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School:</w:t>
            </w:r>
          </w:p>
        </w:tc>
        <w:tc>
          <w:tcPr>
            <w:tcW w:w="6469" w:type="dxa"/>
            <w:gridSpan w:val="2"/>
          </w:tcPr>
          <w:p w14:paraId="6D542202" w14:textId="721B893C" w:rsidR="000C14A4" w:rsidRPr="00D31E82" w:rsidRDefault="000C14A4" w:rsidP="00302B9D">
            <w:pPr>
              <w:rPr>
                <w:rFonts w:ascii="Arial" w:hAnsi="Arial" w:cs="Arial"/>
              </w:rPr>
            </w:pPr>
          </w:p>
        </w:tc>
      </w:tr>
    </w:tbl>
    <w:p w14:paraId="18FBF30F" w14:textId="77777777" w:rsidR="00C174CD" w:rsidRDefault="00C174CD" w:rsidP="00302B9D">
      <w:pPr>
        <w:rPr>
          <w:rFonts w:ascii="Arial" w:hAnsi="Arial" w:cs="Arial"/>
          <w:b/>
          <w:u w:val="single"/>
        </w:rPr>
      </w:pPr>
    </w:p>
    <w:p w14:paraId="4794A352" w14:textId="008C1485" w:rsidR="00302B9D" w:rsidRPr="00D31E82" w:rsidRDefault="00302B9D" w:rsidP="00302B9D">
      <w:pPr>
        <w:rPr>
          <w:rFonts w:ascii="Arial" w:hAnsi="Arial" w:cs="Arial"/>
          <w:b/>
          <w:u w:val="single"/>
        </w:rPr>
      </w:pPr>
      <w:r w:rsidRPr="00D31E82">
        <w:rPr>
          <w:rFonts w:ascii="Arial" w:hAnsi="Arial" w:cs="Arial"/>
          <w:b/>
          <w:u w:val="single"/>
        </w:rPr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32"/>
        <w:gridCol w:w="2937"/>
      </w:tblGrid>
      <w:tr w:rsidR="00302B9D" w:rsidRPr="00D31E82" w14:paraId="5FF61123" w14:textId="77777777" w:rsidTr="00C174CD">
        <w:trPr>
          <w:trHeight w:val="553"/>
        </w:trPr>
        <w:tc>
          <w:tcPr>
            <w:tcW w:w="2547" w:type="dxa"/>
          </w:tcPr>
          <w:p w14:paraId="2C4A548F" w14:textId="77777777" w:rsidR="00302B9D" w:rsidRPr="00D31E82" w:rsidRDefault="00302B9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Full Name:</w:t>
            </w:r>
          </w:p>
        </w:tc>
        <w:tc>
          <w:tcPr>
            <w:tcW w:w="6469" w:type="dxa"/>
            <w:gridSpan w:val="2"/>
          </w:tcPr>
          <w:p w14:paraId="3A9ACEA3" w14:textId="77777777" w:rsidR="00302B9D" w:rsidRPr="00D31E82" w:rsidRDefault="00302B9D" w:rsidP="00302B9D">
            <w:pPr>
              <w:rPr>
                <w:rFonts w:ascii="Arial" w:hAnsi="Arial" w:cs="Arial"/>
              </w:rPr>
            </w:pPr>
          </w:p>
        </w:tc>
      </w:tr>
      <w:tr w:rsidR="00B358AC" w:rsidRPr="00D31E82" w14:paraId="0AD2ECCA" w14:textId="77777777" w:rsidTr="00C174CD">
        <w:trPr>
          <w:trHeight w:val="561"/>
        </w:trPr>
        <w:tc>
          <w:tcPr>
            <w:tcW w:w="2547" w:type="dxa"/>
          </w:tcPr>
          <w:p w14:paraId="7DFC6851" w14:textId="77777777" w:rsidR="00B358AC" w:rsidRPr="00D31E82" w:rsidRDefault="00B358AC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Designation:</w:t>
            </w:r>
          </w:p>
        </w:tc>
        <w:tc>
          <w:tcPr>
            <w:tcW w:w="6469" w:type="dxa"/>
            <w:gridSpan w:val="2"/>
          </w:tcPr>
          <w:p w14:paraId="573AEE40" w14:textId="77777777" w:rsidR="00B358AC" w:rsidRPr="00D31E82" w:rsidRDefault="00B358AC" w:rsidP="00302B9D">
            <w:pPr>
              <w:rPr>
                <w:rFonts w:ascii="Arial" w:hAnsi="Arial" w:cs="Arial"/>
              </w:rPr>
            </w:pPr>
          </w:p>
        </w:tc>
      </w:tr>
      <w:tr w:rsidR="00302B9D" w:rsidRPr="00D31E82" w14:paraId="57728675" w14:textId="77777777" w:rsidTr="00C174CD">
        <w:trPr>
          <w:trHeight w:val="413"/>
        </w:trPr>
        <w:tc>
          <w:tcPr>
            <w:tcW w:w="2547" w:type="dxa"/>
          </w:tcPr>
          <w:p w14:paraId="58D2A533" w14:textId="77777777" w:rsidR="00302B9D" w:rsidRPr="00D31E82" w:rsidRDefault="00323DAC" w:rsidP="001E416E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School (if applicable):</w:t>
            </w:r>
          </w:p>
        </w:tc>
        <w:tc>
          <w:tcPr>
            <w:tcW w:w="6469" w:type="dxa"/>
            <w:gridSpan w:val="2"/>
          </w:tcPr>
          <w:p w14:paraId="241868A0" w14:textId="77777777" w:rsidR="00302B9D" w:rsidRPr="00D31E82" w:rsidRDefault="00302B9D" w:rsidP="00302B9D">
            <w:pPr>
              <w:rPr>
                <w:rFonts w:ascii="Arial" w:hAnsi="Arial" w:cs="Arial"/>
              </w:rPr>
            </w:pPr>
          </w:p>
        </w:tc>
      </w:tr>
      <w:tr w:rsidR="00302B9D" w:rsidRPr="00D31E82" w14:paraId="30AA35AA" w14:textId="77777777" w:rsidTr="0025773C">
        <w:trPr>
          <w:trHeight w:val="427"/>
        </w:trPr>
        <w:tc>
          <w:tcPr>
            <w:tcW w:w="2547" w:type="dxa"/>
          </w:tcPr>
          <w:p w14:paraId="4BD7CD09" w14:textId="77777777" w:rsidR="00302B9D" w:rsidRPr="00D31E82" w:rsidRDefault="00302B9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Tel:</w:t>
            </w:r>
          </w:p>
        </w:tc>
        <w:tc>
          <w:tcPr>
            <w:tcW w:w="3532" w:type="dxa"/>
          </w:tcPr>
          <w:p w14:paraId="30E19F39" w14:textId="77777777" w:rsidR="00302B9D" w:rsidRPr="00D31E82" w:rsidRDefault="00302B9D" w:rsidP="00302B9D">
            <w:pPr>
              <w:jc w:val="right"/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(O)</w:t>
            </w:r>
          </w:p>
        </w:tc>
        <w:tc>
          <w:tcPr>
            <w:tcW w:w="2937" w:type="dxa"/>
          </w:tcPr>
          <w:p w14:paraId="5AA61616" w14:textId="77777777" w:rsidR="00302B9D" w:rsidRPr="00D31E82" w:rsidRDefault="00302B9D" w:rsidP="00302B9D">
            <w:pPr>
              <w:jc w:val="right"/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(Mobile)</w:t>
            </w:r>
          </w:p>
        </w:tc>
      </w:tr>
      <w:tr w:rsidR="00C3154D" w:rsidRPr="00D31E82" w14:paraId="4AFFE705" w14:textId="77777777" w:rsidTr="00C174CD">
        <w:trPr>
          <w:trHeight w:val="538"/>
        </w:trPr>
        <w:tc>
          <w:tcPr>
            <w:tcW w:w="2547" w:type="dxa"/>
          </w:tcPr>
          <w:p w14:paraId="0CD99546" w14:textId="77777777" w:rsidR="00C3154D" w:rsidRPr="00D31E82" w:rsidRDefault="00C3154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Email Address:</w:t>
            </w:r>
          </w:p>
        </w:tc>
        <w:tc>
          <w:tcPr>
            <w:tcW w:w="6469" w:type="dxa"/>
            <w:gridSpan w:val="2"/>
          </w:tcPr>
          <w:p w14:paraId="12406218" w14:textId="77777777" w:rsidR="00C3154D" w:rsidRPr="00D31E82" w:rsidRDefault="00C3154D" w:rsidP="00302B9D">
            <w:pPr>
              <w:jc w:val="right"/>
              <w:rPr>
                <w:rFonts w:ascii="Arial" w:hAnsi="Arial" w:cs="Arial"/>
              </w:rPr>
            </w:pPr>
          </w:p>
        </w:tc>
      </w:tr>
      <w:tr w:rsidR="00302B9D" w:rsidRPr="00D31E82" w14:paraId="70813CCE" w14:textId="77777777" w:rsidTr="00B3066C">
        <w:tc>
          <w:tcPr>
            <w:tcW w:w="2547" w:type="dxa"/>
          </w:tcPr>
          <w:p w14:paraId="564E7C6A" w14:textId="77777777" w:rsidR="00302B9D" w:rsidRPr="00D31E82" w:rsidRDefault="00302B9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Relationship to Nominee:</w:t>
            </w:r>
          </w:p>
        </w:tc>
        <w:tc>
          <w:tcPr>
            <w:tcW w:w="6469" w:type="dxa"/>
            <w:gridSpan w:val="2"/>
          </w:tcPr>
          <w:p w14:paraId="1C07C0EE" w14:textId="77777777" w:rsidR="00302B9D" w:rsidRPr="00D31E82" w:rsidRDefault="00302B9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Student / Parent of Student / Fellow Teacher / HOD</w:t>
            </w:r>
          </w:p>
        </w:tc>
      </w:tr>
    </w:tbl>
    <w:p w14:paraId="29069C94" w14:textId="4AC80FF9" w:rsidR="00302B9D" w:rsidRPr="00D31E82" w:rsidRDefault="00302B9D" w:rsidP="00302B9D">
      <w:pPr>
        <w:rPr>
          <w:rFonts w:ascii="Arial" w:hAnsi="Arial" w:cs="Arial"/>
          <w:b/>
        </w:rPr>
      </w:pPr>
    </w:p>
    <w:p w14:paraId="7DB1A969" w14:textId="77777777" w:rsidR="00302B9D" w:rsidRPr="00D31E82" w:rsidRDefault="00353922" w:rsidP="00353922">
      <w:pPr>
        <w:rPr>
          <w:rFonts w:ascii="Arial" w:hAnsi="Arial" w:cs="Arial"/>
          <w:b/>
          <w:u w:val="single"/>
        </w:rPr>
      </w:pPr>
      <w:r w:rsidRPr="00D31E82">
        <w:rPr>
          <w:rFonts w:ascii="Arial" w:hAnsi="Arial" w:cs="Arial"/>
          <w:b/>
          <w:u w:val="single"/>
        </w:rPr>
        <w:lastRenderedPageBreak/>
        <w:t>Reasons for Nomination</w:t>
      </w:r>
    </w:p>
    <w:p w14:paraId="23BD2492" w14:textId="3E3DDE5A" w:rsidR="00353922" w:rsidRPr="00D31E82" w:rsidRDefault="00353922" w:rsidP="00521FBD">
      <w:p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Tell us what you think is special about the teacher you have nominated. Please give concrete examples of what this teacher has done to enable students to enjoy the</w:t>
      </w:r>
      <w:r w:rsidR="007E02FB" w:rsidRPr="00D31E82">
        <w:rPr>
          <w:rFonts w:ascii="Arial" w:hAnsi="Arial" w:cs="Arial"/>
        </w:rPr>
        <w:t>ir</w:t>
      </w:r>
      <w:r w:rsidRPr="00D31E82">
        <w:rPr>
          <w:rFonts w:ascii="Arial" w:hAnsi="Arial" w:cs="Arial"/>
        </w:rPr>
        <w:t xml:space="preserve"> learning </w:t>
      </w:r>
      <w:r w:rsidR="007E02FB" w:rsidRPr="00D31E82">
        <w:rPr>
          <w:rFonts w:ascii="Arial" w:hAnsi="Arial" w:cs="Arial"/>
        </w:rPr>
        <w:t xml:space="preserve">and </w:t>
      </w:r>
      <w:r w:rsidR="000C788C" w:rsidRPr="00D31E82">
        <w:rPr>
          <w:rFonts w:ascii="Arial" w:hAnsi="Arial" w:cs="Arial"/>
        </w:rPr>
        <w:t xml:space="preserve">improve their </w:t>
      </w:r>
      <w:r w:rsidR="007E02FB" w:rsidRPr="00D31E82">
        <w:rPr>
          <w:rFonts w:ascii="Arial" w:hAnsi="Arial" w:cs="Arial"/>
        </w:rPr>
        <w:t xml:space="preserve">use </w:t>
      </w:r>
      <w:r w:rsidRPr="00D31E82">
        <w:rPr>
          <w:rFonts w:ascii="Arial" w:hAnsi="Arial" w:cs="Arial"/>
        </w:rPr>
        <w:t xml:space="preserve">of </w:t>
      </w:r>
      <w:r w:rsidR="000C788C" w:rsidRPr="00D31E82">
        <w:rPr>
          <w:rFonts w:ascii="Arial" w:hAnsi="Arial" w:cs="Arial"/>
        </w:rPr>
        <w:t>English</w:t>
      </w:r>
      <w:r w:rsidRPr="00D31E82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53922" w:rsidRPr="00D31E82" w14:paraId="101D2925" w14:textId="77777777" w:rsidTr="00C174CD">
        <w:trPr>
          <w:trHeight w:val="11388"/>
        </w:trPr>
        <w:tc>
          <w:tcPr>
            <w:tcW w:w="9276" w:type="dxa"/>
          </w:tcPr>
          <w:p w14:paraId="2A30BF98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B32F9CB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DA5B6D6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396424A2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1DE1C1D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0E96664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509ECB6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08CAC88E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667C992B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50CFF8E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6EB4CADE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8D79026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0C1D20D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6A42B2A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318E091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1C6C139D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939281A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0C464E2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95EFA42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3BB38CBE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22B3BE6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FA5CF73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17147A5F" w14:textId="77777777" w:rsidR="00CD6276" w:rsidRPr="00D31E82" w:rsidRDefault="00CD6276" w:rsidP="00353922">
            <w:pPr>
              <w:rPr>
                <w:rFonts w:ascii="Arial" w:hAnsi="Arial" w:cs="Arial"/>
              </w:rPr>
            </w:pPr>
          </w:p>
          <w:p w14:paraId="07A75147" w14:textId="77777777" w:rsidR="00CD6276" w:rsidRPr="00D31E82" w:rsidRDefault="00CD6276" w:rsidP="00353922">
            <w:pPr>
              <w:rPr>
                <w:rFonts w:ascii="Arial" w:hAnsi="Arial" w:cs="Arial"/>
              </w:rPr>
            </w:pPr>
          </w:p>
          <w:p w14:paraId="38E5BE33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60BE8736" w14:textId="77777777" w:rsidR="0000181A" w:rsidRPr="00D31E82" w:rsidRDefault="0000181A" w:rsidP="00353922">
            <w:pPr>
              <w:rPr>
                <w:rFonts w:ascii="Arial" w:hAnsi="Arial" w:cs="Arial"/>
              </w:rPr>
            </w:pPr>
          </w:p>
          <w:p w14:paraId="085616E9" w14:textId="77777777" w:rsidR="0000181A" w:rsidRPr="00D31E82" w:rsidRDefault="0000181A" w:rsidP="00353922">
            <w:pPr>
              <w:rPr>
                <w:rFonts w:ascii="Arial" w:hAnsi="Arial" w:cs="Arial"/>
              </w:rPr>
            </w:pPr>
          </w:p>
          <w:p w14:paraId="69B99886" w14:textId="77777777" w:rsidR="0000181A" w:rsidRPr="00D31E82" w:rsidRDefault="0000181A" w:rsidP="00353922">
            <w:pPr>
              <w:rPr>
                <w:rFonts w:ascii="Arial" w:hAnsi="Arial" w:cs="Arial"/>
              </w:rPr>
            </w:pPr>
          </w:p>
        </w:tc>
      </w:tr>
    </w:tbl>
    <w:p w14:paraId="4B4221B6" w14:textId="77777777" w:rsidR="00C174CD" w:rsidRDefault="00C174CD" w:rsidP="00752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49C02976" w14:textId="01CDB269" w:rsidR="007521CC" w:rsidRPr="00D31E82" w:rsidRDefault="007521CC" w:rsidP="00752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D31E82">
        <w:rPr>
          <w:rFonts w:ascii="Arial" w:hAnsi="Arial" w:cs="Arial"/>
          <w:b/>
          <w:bCs/>
          <w:sz w:val="32"/>
          <w:szCs w:val="28"/>
        </w:rPr>
        <w:lastRenderedPageBreak/>
        <w:t>Rules and Terms of the Award:</w:t>
      </w:r>
    </w:p>
    <w:p w14:paraId="6C037678" w14:textId="77777777" w:rsidR="007521CC" w:rsidRPr="00D31E82" w:rsidRDefault="007521CC" w:rsidP="00752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064FBC" w14:textId="05ABAF56" w:rsidR="009C5579" w:rsidRPr="0045193E" w:rsidRDefault="009C5579" w:rsidP="00C750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193E">
        <w:rPr>
          <w:rFonts w:ascii="Arial" w:hAnsi="Arial" w:cs="Arial"/>
        </w:rPr>
        <w:t xml:space="preserve">Nominations will open on </w:t>
      </w:r>
      <w:r w:rsidR="0050133F" w:rsidRPr="0045193E">
        <w:rPr>
          <w:rFonts w:ascii="Arial" w:hAnsi="Arial" w:cs="Arial"/>
          <w:b/>
        </w:rPr>
        <w:t>11</w:t>
      </w:r>
      <w:r w:rsidR="00997F8A" w:rsidRPr="0045193E">
        <w:rPr>
          <w:rFonts w:ascii="Arial" w:hAnsi="Arial" w:cs="Arial"/>
          <w:b/>
          <w:bCs/>
        </w:rPr>
        <w:t xml:space="preserve"> February</w:t>
      </w:r>
      <w:r w:rsidR="00441527" w:rsidRPr="0045193E">
        <w:rPr>
          <w:rFonts w:ascii="Arial" w:hAnsi="Arial" w:cs="Arial"/>
          <w:b/>
          <w:bCs/>
        </w:rPr>
        <w:t xml:space="preserve"> 201</w:t>
      </w:r>
      <w:r w:rsidR="0050133F" w:rsidRPr="0045193E">
        <w:rPr>
          <w:rFonts w:ascii="Arial" w:hAnsi="Arial" w:cs="Arial"/>
          <w:b/>
          <w:bCs/>
        </w:rPr>
        <w:t>9</w:t>
      </w:r>
      <w:r w:rsidRPr="0045193E">
        <w:rPr>
          <w:rFonts w:ascii="Arial" w:hAnsi="Arial" w:cs="Arial"/>
          <w:b/>
          <w:bCs/>
        </w:rPr>
        <w:t>.</w:t>
      </w:r>
      <w:r w:rsidR="0045193E">
        <w:rPr>
          <w:rFonts w:ascii="Arial" w:hAnsi="Arial" w:cs="Arial"/>
          <w:b/>
          <w:bCs/>
        </w:rPr>
        <w:t xml:space="preserve"> </w:t>
      </w:r>
      <w:r w:rsidR="008B50CC" w:rsidRPr="0045193E">
        <w:rPr>
          <w:rFonts w:ascii="Arial" w:hAnsi="Arial" w:cs="Arial"/>
          <w:u w:val="single"/>
        </w:rPr>
        <w:t>Nomination and e</w:t>
      </w:r>
      <w:r w:rsidRPr="0045193E">
        <w:rPr>
          <w:rFonts w:ascii="Arial" w:hAnsi="Arial" w:cs="Arial"/>
          <w:u w:val="single"/>
        </w:rPr>
        <w:t>ndorsement forms</w:t>
      </w:r>
      <w:r w:rsidRPr="0045193E">
        <w:rPr>
          <w:rFonts w:ascii="Arial" w:hAnsi="Arial" w:cs="Arial"/>
        </w:rPr>
        <w:t xml:space="preserve"> are available on </w:t>
      </w:r>
      <w:r w:rsidR="00A16597" w:rsidRPr="0045193E">
        <w:rPr>
          <w:rFonts w:ascii="Arial" w:hAnsi="Arial" w:cs="Arial"/>
          <w:b/>
          <w:bCs/>
        </w:rPr>
        <w:t xml:space="preserve">www.goodenglish.org.sg </w:t>
      </w:r>
    </w:p>
    <w:p w14:paraId="2F2D8AAF" w14:textId="77777777" w:rsidR="009C5579" w:rsidRPr="00D31E82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2E1593" w14:textId="09996336" w:rsidR="009C5579" w:rsidRPr="0045193E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45193E">
        <w:rPr>
          <w:rFonts w:ascii="Arial" w:hAnsi="Arial" w:cs="Arial"/>
          <w:b/>
          <w:szCs w:val="20"/>
          <w:u w:val="single"/>
        </w:rPr>
        <w:t>Nomination forms</w:t>
      </w:r>
      <w:r w:rsidR="000E43EF" w:rsidRPr="00D31E82">
        <w:rPr>
          <w:rFonts w:ascii="Arial" w:hAnsi="Arial" w:cs="Arial"/>
          <w:b/>
          <w:szCs w:val="20"/>
        </w:rPr>
        <w:t xml:space="preserve"> prepared by students / parents / fellow teacher</w:t>
      </w:r>
      <w:r w:rsidR="00F90570" w:rsidRPr="00D31E82">
        <w:rPr>
          <w:rFonts w:ascii="Arial" w:hAnsi="Arial" w:cs="Arial"/>
          <w:b/>
          <w:szCs w:val="20"/>
        </w:rPr>
        <w:t>s</w:t>
      </w:r>
      <w:r w:rsidR="000E43EF" w:rsidRPr="00D31E82">
        <w:rPr>
          <w:rFonts w:ascii="Arial" w:hAnsi="Arial" w:cs="Arial"/>
          <w:b/>
          <w:szCs w:val="20"/>
        </w:rPr>
        <w:t xml:space="preserve"> / HODs</w:t>
      </w:r>
      <w:r w:rsidRPr="00D31E82">
        <w:rPr>
          <w:rFonts w:ascii="Arial" w:hAnsi="Arial" w:cs="Arial"/>
          <w:b/>
          <w:szCs w:val="20"/>
        </w:rPr>
        <w:t xml:space="preserve"> should</w:t>
      </w:r>
      <w:r w:rsidR="00532160" w:rsidRPr="00D31E82">
        <w:rPr>
          <w:rFonts w:ascii="Arial" w:hAnsi="Arial" w:cs="Arial"/>
          <w:b/>
          <w:szCs w:val="20"/>
        </w:rPr>
        <w:t xml:space="preserve"> be submitted to the nominee’s P</w:t>
      </w:r>
      <w:r w:rsidRPr="00D31E82">
        <w:rPr>
          <w:rFonts w:ascii="Arial" w:hAnsi="Arial" w:cs="Arial"/>
          <w:b/>
          <w:szCs w:val="20"/>
        </w:rPr>
        <w:t>rincipal for collation and endorsement</w:t>
      </w:r>
      <w:r w:rsidRPr="00D31E82">
        <w:rPr>
          <w:rFonts w:ascii="Arial" w:hAnsi="Arial" w:cs="Arial"/>
          <w:szCs w:val="20"/>
        </w:rPr>
        <w:t xml:space="preserve"> </w:t>
      </w:r>
      <w:r w:rsidR="00690A1E" w:rsidRPr="00D31E82">
        <w:rPr>
          <w:rFonts w:ascii="Arial" w:hAnsi="Arial" w:cs="Arial"/>
          <w:b/>
          <w:bCs/>
          <w:szCs w:val="20"/>
        </w:rPr>
        <w:t xml:space="preserve">no later than </w:t>
      </w:r>
      <w:r w:rsidR="002861C4">
        <w:rPr>
          <w:rFonts w:ascii="Arial" w:hAnsi="Arial" w:cs="Arial"/>
          <w:b/>
          <w:bCs/>
          <w:szCs w:val="20"/>
        </w:rPr>
        <w:t>6</w:t>
      </w:r>
      <w:r w:rsidR="00997F8A" w:rsidRPr="00D31E82">
        <w:rPr>
          <w:rFonts w:ascii="Arial" w:hAnsi="Arial" w:cs="Arial"/>
          <w:b/>
          <w:bCs/>
          <w:szCs w:val="20"/>
        </w:rPr>
        <w:t xml:space="preserve">pm on </w:t>
      </w:r>
      <w:r w:rsidR="00441527" w:rsidRPr="00D31E82">
        <w:rPr>
          <w:rFonts w:ascii="Arial" w:hAnsi="Arial" w:cs="Arial"/>
          <w:b/>
          <w:bCs/>
          <w:szCs w:val="20"/>
        </w:rPr>
        <w:t>2</w:t>
      </w:r>
      <w:r w:rsidR="0050133F" w:rsidRPr="00D31E82">
        <w:rPr>
          <w:rFonts w:ascii="Arial" w:hAnsi="Arial" w:cs="Arial"/>
          <w:b/>
          <w:bCs/>
          <w:szCs w:val="20"/>
        </w:rPr>
        <w:t>9</w:t>
      </w:r>
      <w:r w:rsidR="00441527" w:rsidRPr="00D31E82">
        <w:rPr>
          <w:rFonts w:ascii="Arial" w:hAnsi="Arial" w:cs="Arial"/>
          <w:b/>
          <w:bCs/>
          <w:szCs w:val="20"/>
        </w:rPr>
        <w:t xml:space="preserve"> March 201</w:t>
      </w:r>
      <w:r w:rsidR="0050133F" w:rsidRPr="00D31E82">
        <w:rPr>
          <w:rFonts w:ascii="Arial" w:hAnsi="Arial" w:cs="Arial"/>
          <w:b/>
          <w:bCs/>
          <w:szCs w:val="20"/>
        </w:rPr>
        <w:t>9</w:t>
      </w:r>
      <w:r w:rsidRPr="00D31E82">
        <w:rPr>
          <w:rFonts w:ascii="Arial" w:hAnsi="Arial" w:cs="Arial"/>
          <w:szCs w:val="20"/>
        </w:rPr>
        <w:t>. Supporting documents including thank you messages from students or their parents, press reports and other relevant materials can be included.</w:t>
      </w:r>
    </w:p>
    <w:p w14:paraId="61509149" w14:textId="77777777" w:rsidR="0045193E" w:rsidRPr="0045193E" w:rsidRDefault="0045193E" w:rsidP="0045193E">
      <w:pPr>
        <w:pStyle w:val="ListParagraph"/>
        <w:rPr>
          <w:rFonts w:ascii="Arial" w:hAnsi="Arial" w:cs="Arial"/>
          <w:b/>
          <w:bCs/>
          <w:szCs w:val="20"/>
        </w:rPr>
      </w:pPr>
    </w:p>
    <w:p w14:paraId="5C7FC384" w14:textId="1D901230" w:rsidR="0045193E" w:rsidRPr="00D15E2B" w:rsidRDefault="0045193E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D15E2B">
        <w:rPr>
          <w:rFonts w:ascii="Arial" w:hAnsi="Arial" w:cs="Arial"/>
          <w:bCs/>
          <w:szCs w:val="20"/>
        </w:rPr>
        <w:t xml:space="preserve">An HOD/SH/LH can be nominated for the Teaching Award only if s/he is not eligible for the Leadership Award. </w:t>
      </w:r>
    </w:p>
    <w:p w14:paraId="5FFE4C24" w14:textId="77777777" w:rsidR="009C5579" w:rsidRPr="00D31E82" w:rsidRDefault="009C5579" w:rsidP="009C5579">
      <w:pPr>
        <w:pStyle w:val="ListParagraph"/>
        <w:rPr>
          <w:rFonts w:ascii="Arial" w:hAnsi="Arial" w:cs="Arial"/>
        </w:rPr>
      </w:pPr>
    </w:p>
    <w:p w14:paraId="53356CC5" w14:textId="74D84841" w:rsidR="00B137EA" w:rsidRPr="00D31E82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A teacher who was previously nominated can be nominated again</w:t>
      </w:r>
      <w:r w:rsidR="00B137EA" w:rsidRPr="00D31E82">
        <w:rPr>
          <w:rFonts w:ascii="Arial" w:hAnsi="Arial" w:cs="Arial"/>
        </w:rPr>
        <w:t xml:space="preserve"> after a lapse of </w:t>
      </w:r>
      <w:r w:rsidR="00CC6324" w:rsidRPr="00CC6324">
        <w:rPr>
          <w:rFonts w:ascii="Arial" w:hAnsi="Arial" w:cs="Arial"/>
          <w:b/>
          <w:u w:val="single"/>
        </w:rPr>
        <w:t>one</w:t>
      </w:r>
      <w:r w:rsidR="00B137EA" w:rsidRPr="00D31E82">
        <w:rPr>
          <w:rFonts w:ascii="Arial" w:hAnsi="Arial" w:cs="Arial"/>
        </w:rPr>
        <w:t xml:space="preserve"> year</w:t>
      </w:r>
      <w:r w:rsidR="00A96C70" w:rsidRPr="00D31E82">
        <w:rPr>
          <w:rFonts w:ascii="Arial" w:hAnsi="Arial" w:cs="Arial"/>
        </w:rPr>
        <w:t xml:space="preserve"> on </w:t>
      </w:r>
      <w:r w:rsidR="007E02FB" w:rsidRPr="00D31E82">
        <w:rPr>
          <w:rFonts w:ascii="Arial" w:hAnsi="Arial" w:cs="Arial"/>
        </w:rPr>
        <w:t xml:space="preserve">condition </w:t>
      </w:r>
      <w:r w:rsidR="00EA541F" w:rsidRPr="00D31E82">
        <w:rPr>
          <w:rFonts w:ascii="Arial" w:hAnsi="Arial" w:cs="Arial"/>
        </w:rPr>
        <w:t>that s/he spends the year teaching English</w:t>
      </w:r>
      <w:r w:rsidR="00B137EA" w:rsidRPr="00D31E82">
        <w:rPr>
          <w:rFonts w:ascii="Arial" w:hAnsi="Arial" w:cs="Arial"/>
        </w:rPr>
        <w:t>. For example, if a teacher was nominated in 201</w:t>
      </w:r>
      <w:r w:rsidR="0050133F" w:rsidRPr="00D31E82">
        <w:rPr>
          <w:rFonts w:ascii="Arial" w:hAnsi="Arial" w:cs="Arial"/>
        </w:rPr>
        <w:t>8</w:t>
      </w:r>
      <w:r w:rsidR="00B137EA" w:rsidRPr="00D31E82">
        <w:rPr>
          <w:rFonts w:ascii="Arial" w:hAnsi="Arial" w:cs="Arial"/>
        </w:rPr>
        <w:t>,</w:t>
      </w:r>
      <w:r w:rsidR="00EA541F" w:rsidRPr="00D31E82">
        <w:rPr>
          <w:rFonts w:ascii="Arial" w:hAnsi="Arial" w:cs="Arial"/>
        </w:rPr>
        <w:t xml:space="preserve"> </w:t>
      </w:r>
      <w:r w:rsidR="00B137EA" w:rsidRPr="00D31E82">
        <w:rPr>
          <w:rFonts w:ascii="Arial" w:hAnsi="Arial" w:cs="Arial"/>
        </w:rPr>
        <w:t>s</w:t>
      </w:r>
      <w:r w:rsidR="00EA541F" w:rsidRPr="00D31E82">
        <w:rPr>
          <w:rFonts w:ascii="Arial" w:hAnsi="Arial" w:cs="Arial"/>
        </w:rPr>
        <w:t>/</w:t>
      </w:r>
      <w:r w:rsidR="00B137EA" w:rsidRPr="00D31E82">
        <w:rPr>
          <w:rFonts w:ascii="Arial" w:hAnsi="Arial" w:cs="Arial"/>
        </w:rPr>
        <w:t>he can be re-nominated in 20</w:t>
      </w:r>
      <w:r w:rsidR="0050133F" w:rsidRPr="00D31E82">
        <w:rPr>
          <w:rFonts w:ascii="Arial" w:hAnsi="Arial" w:cs="Arial"/>
        </w:rPr>
        <w:t>20</w:t>
      </w:r>
      <w:r w:rsidR="00B137EA" w:rsidRPr="00D31E82">
        <w:rPr>
          <w:rFonts w:ascii="Arial" w:hAnsi="Arial" w:cs="Arial"/>
        </w:rPr>
        <w:t xml:space="preserve">. </w:t>
      </w:r>
    </w:p>
    <w:p w14:paraId="203134F6" w14:textId="77777777" w:rsidR="00B137EA" w:rsidRPr="00D31E82" w:rsidRDefault="00B137EA" w:rsidP="00B137EA">
      <w:pPr>
        <w:pStyle w:val="ListParagraph"/>
        <w:rPr>
          <w:rFonts w:ascii="Arial" w:hAnsi="Arial" w:cs="Arial"/>
        </w:rPr>
      </w:pPr>
    </w:p>
    <w:p w14:paraId="2FFA2CD9" w14:textId="0DC87413" w:rsidR="009C5579" w:rsidRPr="0045193E" w:rsidRDefault="00C174CD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193E">
        <w:rPr>
          <w:rFonts w:ascii="Arial" w:hAnsi="Arial" w:cs="Arial"/>
          <w:b/>
          <w:u w:val="single"/>
        </w:rPr>
        <w:t>Endorsement forms</w:t>
      </w:r>
      <w:r w:rsidRPr="0045193E">
        <w:rPr>
          <w:rFonts w:ascii="Arial" w:hAnsi="Arial" w:cs="Arial"/>
        </w:rPr>
        <w:t xml:space="preserve"> must be </w:t>
      </w:r>
      <w:r w:rsidRPr="0045193E">
        <w:rPr>
          <w:rFonts w:ascii="Arial" w:hAnsi="Arial" w:cs="Arial"/>
          <w:b/>
        </w:rPr>
        <w:t>signed by the Principal</w:t>
      </w:r>
      <w:r w:rsidRPr="0045193E">
        <w:rPr>
          <w:rFonts w:ascii="Arial" w:hAnsi="Arial" w:cs="Arial"/>
        </w:rPr>
        <w:t xml:space="preserve">. </w:t>
      </w:r>
      <w:r w:rsidR="00D30492" w:rsidRPr="0045193E">
        <w:rPr>
          <w:rFonts w:ascii="Arial" w:hAnsi="Arial" w:cs="Arial"/>
        </w:rPr>
        <w:t xml:space="preserve">A </w:t>
      </w:r>
      <w:r w:rsidR="009C5579" w:rsidRPr="0045193E">
        <w:rPr>
          <w:rFonts w:ascii="Arial" w:hAnsi="Arial" w:cs="Arial"/>
        </w:rPr>
        <w:t xml:space="preserve">nominee will not be considered for the award if the Principal does not submit a write-up as part of the endorsement requirements for the nominee. </w:t>
      </w:r>
    </w:p>
    <w:p w14:paraId="2B975D98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EE651C" w14:textId="1AA0D0D1" w:rsidR="009C5579" w:rsidRPr="00D31E82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 xml:space="preserve">Schools should submit </w:t>
      </w:r>
      <w:r w:rsidR="00D30492" w:rsidRPr="00D31E82">
        <w:rPr>
          <w:rFonts w:ascii="Arial" w:hAnsi="Arial" w:cs="Arial"/>
        </w:rPr>
        <w:t xml:space="preserve">both </w:t>
      </w:r>
      <w:r w:rsidRPr="00D31E82">
        <w:rPr>
          <w:rFonts w:ascii="Arial" w:hAnsi="Arial" w:cs="Arial"/>
        </w:rPr>
        <w:t xml:space="preserve">the </w:t>
      </w:r>
      <w:r w:rsidRPr="00FE6FD5">
        <w:rPr>
          <w:rFonts w:ascii="Arial" w:hAnsi="Arial" w:cs="Arial"/>
          <w:u w:val="single"/>
        </w:rPr>
        <w:t xml:space="preserve">nomination </w:t>
      </w:r>
      <w:r w:rsidR="00D30492" w:rsidRPr="00FE6FD5">
        <w:rPr>
          <w:rFonts w:ascii="Arial" w:hAnsi="Arial" w:cs="Arial"/>
          <w:u w:val="single"/>
        </w:rPr>
        <w:t xml:space="preserve">and endorsement </w:t>
      </w:r>
      <w:r w:rsidRPr="00FE6FD5">
        <w:rPr>
          <w:rFonts w:ascii="Arial" w:hAnsi="Arial" w:cs="Arial"/>
          <w:u w:val="single"/>
        </w:rPr>
        <w:t>forms</w:t>
      </w:r>
      <w:r w:rsidRPr="00D31E82">
        <w:rPr>
          <w:rFonts w:ascii="Arial" w:hAnsi="Arial" w:cs="Arial"/>
        </w:rPr>
        <w:t xml:space="preserve"> to the Speak Good English Movement by </w:t>
      </w:r>
      <w:r w:rsidR="007B6FE5" w:rsidRPr="00D31E82">
        <w:rPr>
          <w:rFonts w:ascii="Arial" w:hAnsi="Arial" w:cs="Arial"/>
          <w:b/>
        </w:rPr>
        <w:t xml:space="preserve">6pm on </w:t>
      </w:r>
      <w:r w:rsidR="00B71DC1" w:rsidRPr="00D31E82">
        <w:rPr>
          <w:rFonts w:ascii="Arial" w:hAnsi="Arial" w:cs="Arial"/>
          <w:b/>
        </w:rPr>
        <w:t>5</w:t>
      </w:r>
      <w:r w:rsidR="00706BAA" w:rsidRPr="00D31E82">
        <w:rPr>
          <w:rFonts w:ascii="Arial" w:hAnsi="Arial" w:cs="Arial"/>
          <w:b/>
          <w:bCs/>
        </w:rPr>
        <w:t xml:space="preserve"> April 201</w:t>
      </w:r>
      <w:r w:rsidR="00B71DC1" w:rsidRPr="00D31E82">
        <w:rPr>
          <w:rFonts w:ascii="Arial" w:hAnsi="Arial" w:cs="Arial"/>
          <w:b/>
          <w:bCs/>
        </w:rPr>
        <w:t>9</w:t>
      </w:r>
      <w:r w:rsidR="00706BAA" w:rsidRPr="00D31E82">
        <w:rPr>
          <w:rFonts w:ascii="Arial" w:hAnsi="Arial" w:cs="Arial"/>
          <w:b/>
          <w:bCs/>
        </w:rPr>
        <w:t xml:space="preserve"> </w:t>
      </w:r>
      <w:r w:rsidRPr="00D31E82">
        <w:rPr>
          <w:rFonts w:ascii="Arial" w:hAnsi="Arial" w:cs="Arial"/>
        </w:rPr>
        <w:t>to the following address:</w:t>
      </w:r>
    </w:p>
    <w:p w14:paraId="1CA9DBA9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5C98DE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The Speak Good English Movement</w:t>
      </w:r>
    </w:p>
    <w:p w14:paraId="6A615882" w14:textId="6E75C13F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Inspiri</w:t>
      </w:r>
      <w:r w:rsidR="00521FBD" w:rsidRPr="00D31E82">
        <w:rPr>
          <w:rFonts w:ascii="Arial" w:hAnsi="Arial" w:cs="Arial"/>
        </w:rPr>
        <w:t>ng Teacher of English Award 201</w:t>
      </w:r>
      <w:r w:rsidR="00D67CBE" w:rsidRPr="00D31E82">
        <w:rPr>
          <w:rFonts w:ascii="Arial" w:hAnsi="Arial" w:cs="Arial"/>
        </w:rPr>
        <w:t>9</w:t>
      </w:r>
    </w:p>
    <w:p w14:paraId="338D6797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c/o National Heritage Board</w:t>
      </w:r>
    </w:p>
    <w:p w14:paraId="52CBE911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61 Stamford Road</w:t>
      </w:r>
    </w:p>
    <w:p w14:paraId="73B90983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#03-08 Stamford Court</w:t>
      </w:r>
    </w:p>
    <w:p w14:paraId="1CAEECB7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Singapore 178892</w:t>
      </w:r>
    </w:p>
    <w:p w14:paraId="7DBBE159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C10E5E" w14:textId="009842BC" w:rsidR="009C5579" w:rsidRPr="0045193E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 xml:space="preserve">Classroom observations will </w:t>
      </w:r>
      <w:r w:rsidR="00D10E50" w:rsidRPr="00D31E82">
        <w:rPr>
          <w:rFonts w:ascii="Arial" w:hAnsi="Arial" w:cs="Arial"/>
        </w:rPr>
        <w:t>be conducted in July/August 201</w:t>
      </w:r>
      <w:r w:rsidR="00B71DC1" w:rsidRPr="00D31E82">
        <w:rPr>
          <w:rFonts w:ascii="Arial" w:hAnsi="Arial" w:cs="Arial"/>
        </w:rPr>
        <w:t>9</w:t>
      </w:r>
      <w:r w:rsidRPr="00D31E82">
        <w:rPr>
          <w:rFonts w:ascii="Arial" w:hAnsi="Arial" w:cs="Arial"/>
        </w:rPr>
        <w:t xml:space="preserve"> for shortlisted candidates. Winners w</w:t>
      </w:r>
      <w:r w:rsidR="00D10E50" w:rsidRPr="00D31E82">
        <w:rPr>
          <w:rFonts w:ascii="Arial" w:hAnsi="Arial" w:cs="Arial"/>
        </w:rPr>
        <w:t xml:space="preserve">ill be </w:t>
      </w:r>
      <w:r w:rsidR="00D10E50" w:rsidRPr="0045193E">
        <w:rPr>
          <w:rFonts w:ascii="Arial" w:hAnsi="Arial" w:cs="Arial"/>
        </w:rPr>
        <w:t>announced in October 201</w:t>
      </w:r>
      <w:r w:rsidR="00B71DC1" w:rsidRPr="0045193E">
        <w:rPr>
          <w:rFonts w:ascii="Arial" w:hAnsi="Arial" w:cs="Arial"/>
        </w:rPr>
        <w:t>9</w:t>
      </w:r>
      <w:r w:rsidRPr="0045193E">
        <w:rPr>
          <w:rFonts w:ascii="Arial" w:hAnsi="Arial" w:cs="Arial"/>
        </w:rPr>
        <w:t>.</w:t>
      </w:r>
    </w:p>
    <w:p w14:paraId="2850E984" w14:textId="77777777" w:rsidR="009C5579" w:rsidRPr="0045193E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AFF47D" w14:textId="78024DEA" w:rsidR="009C5579" w:rsidRPr="0045193E" w:rsidRDefault="00DD49CC" w:rsidP="00DD49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49CC">
        <w:rPr>
          <w:rFonts w:ascii="Arial" w:hAnsi="Arial" w:cs="Arial"/>
        </w:rPr>
        <w:t>A maximum of 10 “Inspiring Teacher of English – Teaching and Leadership Awards” will be presented every year. Winners may come from primary, secondary and integrated programme schools, centralised institute and junior colleges</w:t>
      </w:r>
      <w:r>
        <w:rPr>
          <w:rFonts w:ascii="Arial" w:hAnsi="Arial" w:cs="Arial"/>
        </w:rPr>
        <w:t>.</w:t>
      </w:r>
      <w:r w:rsidR="0045193E">
        <w:rPr>
          <w:rFonts w:ascii="Arial" w:hAnsi="Arial" w:cs="Arial"/>
        </w:rPr>
        <w:t xml:space="preserve"> </w:t>
      </w:r>
      <w:r w:rsidR="009C5579" w:rsidRPr="0045193E">
        <w:rPr>
          <w:rFonts w:ascii="Arial" w:hAnsi="Arial" w:cs="Arial"/>
        </w:rPr>
        <w:t>The judges reserve the right to award fewer than 10 prizes.</w:t>
      </w:r>
    </w:p>
    <w:p w14:paraId="43434D08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EEFBC9" w14:textId="77777777" w:rsidR="009C5579" w:rsidRPr="00D31E82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 xml:space="preserve">The winning teachers should be in service at </w:t>
      </w:r>
      <w:r w:rsidR="00156F80" w:rsidRPr="00D31E82">
        <w:rPr>
          <w:rFonts w:ascii="Arial" w:hAnsi="Arial" w:cs="Arial"/>
        </w:rPr>
        <w:t xml:space="preserve">the time they receive the award and must be teaching English </w:t>
      </w:r>
      <w:r w:rsidR="00600D10" w:rsidRPr="00D31E82">
        <w:rPr>
          <w:rFonts w:ascii="Arial" w:hAnsi="Arial" w:cs="Arial"/>
        </w:rPr>
        <w:t>Language, English L</w:t>
      </w:r>
      <w:r w:rsidR="00A80520" w:rsidRPr="00D31E82">
        <w:rPr>
          <w:rFonts w:ascii="Arial" w:hAnsi="Arial" w:cs="Arial"/>
        </w:rPr>
        <w:t>iterature</w:t>
      </w:r>
      <w:r w:rsidR="004A37CE" w:rsidRPr="00D31E82">
        <w:rPr>
          <w:rFonts w:ascii="Arial" w:hAnsi="Arial" w:cs="Arial"/>
        </w:rPr>
        <w:t xml:space="preserve"> or General Paper </w:t>
      </w:r>
      <w:r w:rsidR="0037471A" w:rsidRPr="00D31E82">
        <w:rPr>
          <w:rFonts w:ascii="Arial" w:hAnsi="Arial" w:cs="Arial"/>
        </w:rPr>
        <w:t>during the</w:t>
      </w:r>
      <w:r w:rsidR="00156F80" w:rsidRPr="00D31E82">
        <w:rPr>
          <w:rFonts w:ascii="Arial" w:hAnsi="Arial" w:cs="Arial"/>
        </w:rPr>
        <w:t xml:space="preserve"> </w:t>
      </w:r>
      <w:r w:rsidR="00A453FD" w:rsidRPr="00D31E82">
        <w:rPr>
          <w:rFonts w:ascii="Arial" w:hAnsi="Arial" w:cs="Arial"/>
        </w:rPr>
        <w:t>year of nomination</w:t>
      </w:r>
      <w:r w:rsidR="00156F80" w:rsidRPr="00D31E82">
        <w:rPr>
          <w:rFonts w:ascii="Arial" w:hAnsi="Arial" w:cs="Arial"/>
        </w:rPr>
        <w:t>.</w:t>
      </w:r>
    </w:p>
    <w:p w14:paraId="763DF342" w14:textId="77777777" w:rsidR="009C5579" w:rsidRPr="00D31E82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FC87CD" w14:textId="18AB12E3" w:rsidR="0045193E" w:rsidRDefault="009C5579" w:rsidP="00E279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193E">
        <w:rPr>
          <w:rFonts w:ascii="Arial" w:hAnsi="Arial" w:cs="Arial"/>
        </w:rPr>
        <w:t xml:space="preserve">Each </w:t>
      </w:r>
      <w:r w:rsidR="00972F86" w:rsidRPr="0045193E">
        <w:rPr>
          <w:rFonts w:ascii="Arial" w:hAnsi="Arial" w:cs="Arial"/>
        </w:rPr>
        <w:t>winner</w:t>
      </w:r>
      <w:r w:rsidRPr="0045193E">
        <w:rPr>
          <w:rFonts w:ascii="Arial" w:hAnsi="Arial" w:cs="Arial"/>
        </w:rPr>
        <w:t xml:space="preserve"> will receive a $2,000 cash award and a trophy. Their approach to teaching English, where relevant, will be published in Little Red Dot and IN.</w:t>
      </w:r>
    </w:p>
    <w:p w14:paraId="457465B8" w14:textId="77777777" w:rsidR="0045193E" w:rsidRPr="0045193E" w:rsidRDefault="0045193E" w:rsidP="0045193E">
      <w:pPr>
        <w:pStyle w:val="ListParagraph"/>
        <w:rPr>
          <w:rFonts w:ascii="Arial" w:hAnsi="Arial" w:cs="Arial"/>
        </w:rPr>
      </w:pPr>
    </w:p>
    <w:p w14:paraId="43E771DC" w14:textId="606FBA0C" w:rsidR="0045193E" w:rsidRPr="00D15E2B" w:rsidRDefault="0045193E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5E2B">
        <w:rPr>
          <w:rFonts w:ascii="Arial" w:hAnsi="Arial" w:cs="Arial"/>
        </w:rPr>
        <w:t xml:space="preserve">All endorsed nominees will receive a membership to the Singapore Association for Applied Linguistics. </w:t>
      </w:r>
    </w:p>
    <w:p w14:paraId="341CE55D" w14:textId="77777777" w:rsidR="009C5579" w:rsidRPr="00D31E82" w:rsidRDefault="009C5579" w:rsidP="00353922">
      <w:pPr>
        <w:rPr>
          <w:rFonts w:ascii="Arial" w:hAnsi="Arial" w:cs="Arial"/>
        </w:rPr>
      </w:pPr>
    </w:p>
    <w:sectPr w:rsidR="009C5579" w:rsidRPr="00D31E82" w:rsidSect="00EA6D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F31A" w14:textId="77777777" w:rsidR="0043074B" w:rsidRDefault="0043074B" w:rsidP="00994CA7">
      <w:pPr>
        <w:spacing w:after="0" w:line="240" w:lineRule="auto"/>
      </w:pPr>
      <w:r>
        <w:separator/>
      </w:r>
    </w:p>
  </w:endnote>
  <w:endnote w:type="continuationSeparator" w:id="0">
    <w:p w14:paraId="16AA0E41" w14:textId="77777777" w:rsidR="0043074B" w:rsidRDefault="0043074B" w:rsidP="0099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91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B75C9" w14:textId="646E10EA" w:rsidR="00994CA7" w:rsidRDefault="00311CA3" w:rsidP="00994CA7">
            <w:pPr>
              <w:pStyle w:val="Footer"/>
            </w:pPr>
            <w:r>
              <w:t>ITEA</w:t>
            </w:r>
            <w:r w:rsidR="00994CA7">
              <w:t xml:space="preserve"> 201</w:t>
            </w:r>
            <w:r w:rsidR="0050133F">
              <w:t>9</w:t>
            </w:r>
            <w:r w:rsidR="00994CA7">
              <w:t xml:space="preserve"> – Teaching Award Nomination Form</w:t>
            </w:r>
          </w:p>
          <w:p w14:paraId="14E2791D" w14:textId="1DE6F6F2" w:rsidR="00994CA7" w:rsidRDefault="00994CA7" w:rsidP="00994C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B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B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C5A6D" w14:textId="77777777" w:rsidR="0043074B" w:rsidRDefault="0043074B" w:rsidP="00994CA7">
      <w:pPr>
        <w:spacing w:after="0" w:line="240" w:lineRule="auto"/>
      </w:pPr>
      <w:r>
        <w:separator/>
      </w:r>
    </w:p>
  </w:footnote>
  <w:footnote w:type="continuationSeparator" w:id="0">
    <w:p w14:paraId="496BB9EE" w14:textId="77777777" w:rsidR="0043074B" w:rsidRDefault="0043074B" w:rsidP="0099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3529" w14:textId="77777777" w:rsidR="00F60827" w:rsidRDefault="00F6082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24"/>
      <w:gridCol w:w="3492"/>
    </w:tblGrid>
    <w:tr w:rsidR="00F60827" w14:paraId="02E1AB62" w14:textId="77777777" w:rsidTr="00533CFA">
      <w:tc>
        <w:tcPr>
          <w:tcW w:w="5524" w:type="dxa"/>
          <w:shd w:val="clear" w:color="auto" w:fill="FF0000"/>
        </w:tcPr>
        <w:p w14:paraId="4C624607" w14:textId="77777777" w:rsidR="00F60827" w:rsidRPr="00EA6D1E" w:rsidRDefault="00F60827" w:rsidP="00857A16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 Award</w:t>
          </w:r>
        </w:p>
        <w:p w14:paraId="7125561A" w14:textId="6D236112" w:rsidR="00F60827" w:rsidRPr="00EA6D1E" w:rsidRDefault="00A96C70" w:rsidP="00857A16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F60827" w:rsidRPr="00EA6D1E">
            <w:rPr>
              <w:b/>
              <w:color w:val="FFFFFF" w:themeColor="background1"/>
              <w:sz w:val="20"/>
            </w:rPr>
            <w:t xml:space="preserve"> national award for English teachers in Singapore schools.</w:t>
          </w:r>
          <w:r w:rsidR="00F60827" w:rsidRPr="00EA6D1E">
            <w:rPr>
              <w:b/>
              <w:sz w:val="20"/>
            </w:rPr>
            <w:t xml:space="preserve"> </w:t>
          </w:r>
        </w:p>
      </w:tc>
      <w:tc>
        <w:tcPr>
          <w:tcW w:w="3492" w:type="dxa"/>
          <w:shd w:val="clear" w:color="auto" w:fill="auto"/>
        </w:tcPr>
        <w:p w14:paraId="4065224D" w14:textId="77777777" w:rsidR="00F60827" w:rsidRDefault="00F60827" w:rsidP="00857A16"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59264" behindDoc="0" locked="0" layoutInCell="1" allowOverlap="1" wp14:anchorId="4D265ADE" wp14:editId="5378E59E">
                <wp:simplePos x="0" y="0"/>
                <wp:positionH relativeFrom="column">
                  <wp:posOffset>1259205</wp:posOffset>
                </wp:positionH>
                <wp:positionV relativeFrom="paragraph">
                  <wp:posOffset>60325</wp:posOffset>
                </wp:positionV>
                <wp:extent cx="381000" cy="32385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60288" behindDoc="0" locked="0" layoutInCell="1" allowOverlap="1" wp14:anchorId="600DB89C" wp14:editId="09702D30">
                <wp:simplePos x="0" y="0"/>
                <wp:positionH relativeFrom="column">
                  <wp:posOffset>1677670</wp:posOffset>
                </wp:positionH>
                <wp:positionV relativeFrom="paragraph">
                  <wp:posOffset>60325</wp:posOffset>
                </wp:positionV>
                <wp:extent cx="428625" cy="34290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61312" behindDoc="0" locked="0" layoutInCell="1" allowOverlap="1" wp14:anchorId="2F824F39" wp14:editId="35260DCE">
                <wp:simplePos x="0" y="0"/>
                <wp:positionH relativeFrom="column">
                  <wp:posOffset>-64770</wp:posOffset>
                </wp:positionH>
                <wp:positionV relativeFrom="paragraph">
                  <wp:posOffset>146050</wp:posOffset>
                </wp:positionV>
                <wp:extent cx="1314450" cy="161925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78860D" w14:textId="77777777" w:rsidR="00F60827" w:rsidRDefault="00F60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785"/>
    <w:multiLevelType w:val="hybridMultilevel"/>
    <w:tmpl w:val="477E2FAC"/>
    <w:lvl w:ilvl="0" w:tplc="2E944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6C"/>
    <w:multiLevelType w:val="hybridMultilevel"/>
    <w:tmpl w:val="F2C28D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A31"/>
    <w:multiLevelType w:val="hybridMultilevel"/>
    <w:tmpl w:val="18BE8E00"/>
    <w:lvl w:ilvl="0" w:tplc="0F6E5880">
      <w:start w:val="1"/>
      <w:numFmt w:val="decimal"/>
      <w:lvlText w:val="%1."/>
      <w:lvlJc w:val="left"/>
      <w:pPr>
        <w:ind w:left="720" w:hanging="360"/>
      </w:pPr>
      <w:rPr>
        <w:rFonts w:ascii="Calibri" w:hAnsi="Calibri" w:cs="MyriadPro-Regular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0181A"/>
    <w:rsid w:val="00011647"/>
    <w:rsid w:val="00030F35"/>
    <w:rsid w:val="0004668A"/>
    <w:rsid w:val="00050DA5"/>
    <w:rsid w:val="00063807"/>
    <w:rsid w:val="000825B5"/>
    <w:rsid w:val="00082BFF"/>
    <w:rsid w:val="00084EB5"/>
    <w:rsid w:val="000A2414"/>
    <w:rsid w:val="000C14A4"/>
    <w:rsid w:val="000C3C0F"/>
    <w:rsid w:val="000C57A3"/>
    <w:rsid w:val="000C788C"/>
    <w:rsid w:val="000D3C20"/>
    <w:rsid w:val="000E43EF"/>
    <w:rsid w:val="000E70BF"/>
    <w:rsid w:val="00125C14"/>
    <w:rsid w:val="001279EB"/>
    <w:rsid w:val="00127EBA"/>
    <w:rsid w:val="001425DD"/>
    <w:rsid w:val="00156F80"/>
    <w:rsid w:val="001674D7"/>
    <w:rsid w:val="00167ECD"/>
    <w:rsid w:val="001856D6"/>
    <w:rsid w:val="00197CA9"/>
    <w:rsid w:val="001A0FCB"/>
    <w:rsid w:val="001B2D3E"/>
    <w:rsid w:val="001E416E"/>
    <w:rsid w:val="001E5E0D"/>
    <w:rsid w:val="002019D7"/>
    <w:rsid w:val="00205EFA"/>
    <w:rsid w:val="0020664B"/>
    <w:rsid w:val="002405AB"/>
    <w:rsid w:val="0025773C"/>
    <w:rsid w:val="002861C4"/>
    <w:rsid w:val="002A3176"/>
    <w:rsid w:val="002A4575"/>
    <w:rsid w:val="002A6453"/>
    <w:rsid w:val="002B5C09"/>
    <w:rsid w:val="002E2F6C"/>
    <w:rsid w:val="002E7243"/>
    <w:rsid w:val="002F5D30"/>
    <w:rsid w:val="00302B9D"/>
    <w:rsid w:val="00311CA3"/>
    <w:rsid w:val="00323DAC"/>
    <w:rsid w:val="00327213"/>
    <w:rsid w:val="00333E89"/>
    <w:rsid w:val="00353922"/>
    <w:rsid w:val="00361CEB"/>
    <w:rsid w:val="00370CFE"/>
    <w:rsid w:val="0037471A"/>
    <w:rsid w:val="003760F6"/>
    <w:rsid w:val="003A00CD"/>
    <w:rsid w:val="003A6ED1"/>
    <w:rsid w:val="003C3855"/>
    <w:rsid w:val="003D2F37"/>
    <w:rsid w:val="003D64C8"/>
    <w:rsid w:val="003F3EF5"/>
    <w:rsid w:val="0043074B"/>
    <w:rsid w:val="0043451B"/>
    <w:rsid w:val="00441527"/>
    <w:rsid w:val="0045193E"/>
    <w:rsid w:val="0048269C"/>
    <w:rsid w:val="004A37CE"/>
    <w:rsid w:val="004A57F7"/>
    <w:rsid w:val="004C4BCB"/>
    <w:rsid w:val="004F10F2"/>
    <w:rsid w:val="004F3818"/>
    <w:rsid w:val="0050133F"/>
    <w:rsid w:val="0050705C"/>
    <w:rsid w:val="00521FBD"/>
    <w:rsid w:val="00532160"/>
    <w:rsid w:val="00533C38"/>
    <w:rsid w:val="00533CFA"/>
    <w:rsid w:val="00567D43"/>
    <w:rsid w:val="005810EC"/>
    <w:rsid w:val="005A2C1D"/>
    <w:rsid w:val="005D5895"/>
    <w:rsid w:val="005E53DC"/>
    <w:rsid w:val="00600D10"/>
    <w:rsid w:val="00613FB7"/>
    <w:rsid w:val="00633D5B"/>
    <w:rsid w:val="006408CA"/>
    <w:rsid w:val="00690A1E"/>
    <w:rsid w:val="006A6EDF"/>
    <w:rsid w:val="006F029E"/>
    <w:rsid w:val="006F70F1"/>
    <w:rsid w:val="00706BAA"/>
    <w:rsid w:val="00714D4A"/>
    <w:rsid w:val="007337AF"/>
    <w:rsid w:val="0075048F"/>
    <w:rsid w:val="007521CC"/>
    <w:rsid w:val="00752C14"/>
    <w:rsid w:val="00760D56"/>
    <w:rsid w:val="007651C1"/>
    <w:rsid w:val="00773EDF"/>
    <w:rsid w:val="00786472"/>
    <w:rsid w:val="00792BCD"/>
    <w:rsid w:val="007964A1"/>
    <w:rsid w:val="007B6FE5"/>
    <w:rsid w:val="007E02FB"/>
    <w:rsid w:val="007E0634"/>
    <w:rsid w:val="007E417A"/>
    <w:rsid w:val="007F4D1D"/>
    <w:rsid w:val="0080480C"/>
    <w:rsid w:val="008067C7"/>
    <w:rsid w:val="00811AE0"/>
    <w:rsid w:val="0082483C"/>
    <w:rsid w:val="00831E88"/>
    <w:rsid w:val="008330B7"/>
    <w:rsid w:val="00846906"/>
    <w:rsid w:val="008502A0"/>
    <w:rsid w:val="00892B32"/>
    <w:rsid w:val="00893A30"/>
    <w:rsid w:val="008979B5"/>
    <w:rsid w:val="008B0ED9"/>
    <w:rsid w:val="008B3918"/>
    <w:rsid w:val="008B50CC"/>
    <w:rsid w:val="008F0D42"/>
    <w:rsid w:val="009164E1"/>
    <w:rsid w:val="009267D0"/>
    <w:rsid w:val="00926EBD"/>
    <w:rsid w:val="00935E02"/>
    <w:rsid w:val="00955F28"/>
    <w:rsid w:val="00965E29"/>
    <w:rsid w:val="00972F86"/>
    <w:rsid w:val="00974A48"/>
    <w:rsid w:val="00981999"/>
    <w:rsid w:val="0098798D"/>
    <w:rsid w:val="00994CA7"/>
    <w:rsid w:val="00995304"/>
    <w:rsid w:val="00997F8A"/>
    <w:rsid w:val="009A7BD0"/>
    <w:rsid w:val="009C5579"/>
    <w:rsid w:val="009F57C3"/>
    <w:rsid w:val="00A02660"/>
    <w:rsid w:val="00A12B09"/>
    <w:rsid w:val="00A16597"/>
    <w:rsid w:val="00A213FB"/>
    <w:rsid w:val="00A453FD"/>
    <w:rsid w:val="00A628E8"/>
    <w:rsid w:val="00A62F76"/>
    <w:rsid w:val="00A717FE"/>
    <w:rsid w:val="00A71B9A"/>
    <w:rsid w:val="00A71FBB"/>
    <w:rsid w:val="00A72C1C"/>
    <w:rsid w:val="00A75D16"/>
    <w:rsid w:val="00A80520"/>
    <w:rsid w:val="00A87F07"/>
    <w:rsid w:val="00A90944"/>
    <w:rsid w:val="00A96C70"/>
    <w:rsid w:val="00B137EA"/>
    <w:rsid w:val="00B20520"/>
    <w:rsid w:val="00B25A00"/>
    <w:rsid w:val="00B3066C"/>
    <w:rsid w:val="00B358AC"/>
    <w:rsid w:val="00B71DC1"/>
    <w:rsid w:val="00BB12F2"/>
    <w:rsid w:val="00BC6E00"/>
    <w:rsid w:val="00BD34E2"/>
    <w:rsid w:val="00BF0AA0"/>
    <w:rsid w:val="00C14606"/>
    <w:rsid w:val="00C174CD"/>
    <w:rsid w:val="00C3154D"/>
    <w:rsid w:val="00C505F5"/>
    <w:rsid w:val="00C53279"/>
    <w:rsid w:val="00C72CAA"/>
    <w:rsid w:val="00C817D2"/>
    <w:rsid w:val="00C95598"/>
    <w:rsid w:val="00CA1942"/>
    <w:rsid w:val="00CA6757"/>
    <w:rsid w:val="00CB2C0F"/>
    <w:rsid w:val="00CB69AC"/>
    <w:rsid w:val="00CC6324"/>
    <w:rsid w:val="00CD6276"/>
    <w:rsid w:val="00D10E50"/>
    <w:rsid w:val="00D15E2B"/>
    <w:rsid w:val="00D30492"/>
    <w:rsid w:val="00D31E82"/>
    <w:rsid w:val="00D454D4"/>
    <w:rsid w:val="00D4566E"/>
    <w:rsid w:val="00D54855"/>
    <w:rsid w:val="00D67CBE"/>
    <w:rsid w:val="00D74D23"/>
    <w:rsid w:val="00D8516F"/>
    <w:rsid w:val="00DA615A"/>
    <w:rsid w:val="00DC2172"/>
    <w:rsid w:val="00DD49CC"/>
    <w:rsid w:val="00DE322B"/>
    <w:rsid w:val="00DF19DE"/>
    <w:rsid w:val="00E07F07"/>
    <w:rsid w:val="00E27185"/>
    <w:rsid w:val="00E548DB"/>
    <w:rsid w:val="00E55EBF"/>
    <w:rsid w:val="00E805CD"/>
    <w:rsid w:val="00E8308D"/>
    <w:rsid w:val="00EA541F"/>
    <w:rsid w:val="00EA6D1E"/>
    <w:rsid w:val="00EA7988"/>
    <w:rsid w:val="00EB10DA"/>
    <w:rsid w:val="00EF127E"/>
    <w:rsid w:val="00F263B1"/>
    <w:rsid w:val="00F5481D"/>
    <w:rsid w:val="00F60827"/>
    <w:rsid w:val="00F879B3"/>
    <w:rsid w:val="00F90570"/>
    <w:rsid w:val="00F941A8"/>
    <w:rsid w:val="00FC490C"/>
    <w:rsid w:val="00FE0005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6F9"/>
  <w15:docId w15:val="{1F270B14-84F3-4645-B2AF-0369815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A7"/>
  </w:style>
  <w:style w:type="paragraph" w:styleId="Footer">
    <w:name w:val="footer"/>
    <w:basedOn w:val="Normal"/>
    <w:link w:val="Foot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A7"/>
  </w:style>
  <w:style w:type="character" w:styleId="CommentReference">
    <w:name w:val="annotation reference"/>
    <w:basedOn w:val="DefaultParagraphFont"/>
    <w:uiPriority w:val="99"/>
    <w:semiHidden/>
    <w:unhideWhenUsed/>
    <w:rsid w:val="00E0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Nurul Afiqah IBRAHIM (NHB)</cp:lastModifiedBy>
  <cp:revision>8</cp:revision>
  <cp:lastPrinted>2019-02-10T04:07:00Z</cp:lastPrinted>
  <dcterms:created xsi:type="dcterms:W3CDTF">2019-01-22T08:18:00Z</dcterms:created>
  <dcterms:modified xsi:type="dcterms:W3CDTF">2019-02-10T04:07:00Z</dcterms:modified>
</cp:coreProperties>
</file>